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C5" w:rsidRDefault="00F7521D" w:rsidP="00BC0655">
      <w:pPr>
        <w:pStyle w:val="1"/>
        <w:shd w:val="clear" w:color="auto" w:fill="FFFFFF"/>
        <w:spacing w:before="0" w:beforeAutospacing="0" w:afterLines="100" w:afterAutospacing="0"/>
        <w:jc w:val="center"/>
        <w:rPr>
          <w:kern w:val="0"/>
          <w:sz w:val="44"/>
          <w:szCs w:val="24"/>
        </w:rPr>
      </w:pPr>
      <w:r>
        <w:rPr>
          <w:rFonts w:hint="eastAsia"/>
          <w:kern w:val="0"/>
          <w:sz w:val="44"/>
          <w:szCs w:val="24"/>
        </w:rPr>
        <w:t>2021-2022第</w:t>
      </w:r>
      <w:r w:rsidR="00750639">
        <w:rPr>
          <w:rFonts w:hint="eastAsia"/>
          <w:kern w:val="0"/>
          <w:sz w:val="44"/>
          <w:szCs w:val="24"/>
        </w:rPr>
        <w:t>二</w:t>
      </w:r>
      <w:r>
        <w:rPr>
          <w:rFonts w:hint="eastAsia"/>
          <w:kern w:val="0"/>
          <w:sz w:val="44"/>
          <w:szCs w:val="24"/>
        </w:rPr>
        <w:t>学期教师培训计划</w:t>
      </w:r>
    </w:p>
    <w:p w:rsidR="00A763C5" w:rsidRDefault="00F7521D" w:rsidP="00BC0655">
      <w:pPr>
        <w:pStyle w:val="1"/>
        <w:shd w:val="clear" w:color="auto" w:fill="FFFFFF"/>
        <w:spacing w:before="0" w:beforeAutospacing="0" w:afterLines="100" w:afterAutospacing="0"/>
        <w:jc w:val="center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>红星一中小学部</w:t>
      </w:r>
    </w:p>
    <w:p w:rsidR="00750639" w:rsidRPr="00BC0655" w:rsidRDefault="00750639" w:rsidP="00750639">
      <w:pPr>
        <w:pStyle w:val="Heading21"/>
        <w:keepNext/>
        <w:keepLines/>
        <w:spacing w:after="0"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  <w:lang w:eastAsia="zh-CN"/>
        </w:rPr>
      </w:pPr>
      <w:r w:rsidRPr="00BC0655">
        <w:rPr>
          <w:rFonts w:ascii="仿宋" w:eastAsia="仿宋" w:hAnsi="仿宋" w:cs="仿宋_GB2312" w:hint="eastAsia"/>
          <w:kern w:val="0"/>
          <w:sz w:val="32"/>
          <w:szCs w:val="32"/>
          <w:shd w:val="clear" w:color="auto" w:fill="FFFFFF"/>
          <w:lang w:val="en-US" w:eastAsia="zh-CN" w:bidi="ar-SA"/>
        </w:rPr>
        <w:t>按照《教育部财政部关于实施中小学幼儿园教师国家级培训计划</w:t>
      </w:r>
      <w:r w:rsidRPr="00BC0655">
        <w:rPr>
          <w:rFonts w:ascii="仿宋" w:eastAsia="仿宋" w:hAnsi="仿宋" w:cs="仿宋_GB2312" w:hint="eastAsia"/>
          <w:kern w:val="0"/>
          <w:sz w:val="32"/>
          <w:szCs w:val="32"/>
          <w:shd w:val="clear" w:color="auto" w:fill="FFFFFF"/>
          <w:lang w:val="en-US" w:eastAsia="en-US" w:bidi="ar-SA"/>
        </w:rPr>
        <w:t>( 2021-2025</w:t>
      </w:r>
      <w:r w:rsidRPr="00BC0655">
        <w:rPr>
          <w:rFonts w:ascii="仿宋" w:eastAsia="仿宋" w:hAnsi="仿宋" w:cs="仿宋_GB2312" w:hint="eastAsia"/>
          <w:kern w:val="0"/>
          <w:sz w:val="32"/>
          <w:szCs w:val="32"/>
          <w:shd w:val="clear" w:color="auto" w:fill="FFFFFF"/>
          <w:lang w:val="en-US" w:eastAsia="zh-CN" w:bidi="ar-SA"/>
        </w:rPr>
        <w:t>年)的通知》、</w:t>
      </w:r>
      <w:r w:rsidRPr="00BC0655">
        <w:rPr>
          <w:rFonts w:ascii="仿宋" w:eastAsia="仿宋" w:hAnsi="仿宋" w:cs="Times New Roman" w:hint="eastAsia"/>
          <w:sz w:val="32"/>
          <w:szCs w:val="32"/>
        </w:rPr>
        <w:t>黑龙江省教育厅关于印发【2021】74号《全省基础教育教师</w:t>
      </w:r>
      <w:r w:rsidRPr="00BC0655">
        <w:rPr>
          <w:rFonts w:ascii="仿宋" w:eastAsia="仿宋" w:hAnsi="仿宋" w:cs="Times New Roman"/>
          <w:sz w:val="32"/>
          <w:szCs w:val="32"/>
        </w:rPr>
        <w:t>能力素质提升计划（2021-2025</w:t>
      </w:r>
      <w:r w:rsidRPr="00BC0655">
        <w:rPr>
          <w:rFonts w:ascii="仿宋" w:eastAsia="仿宋" w:hAnsi="仿宋" w:cs="Times New Roman" w:hint="eastAsia"/>
          <w:sz w:val="32"/>
          <w:szCs w:val="32"/>
        </w:rPr>
        <w:t>）</w:t>
      </w:r>
      <w:r w:rsidRPr="00BC0655">
        <w:rPr>
          <w:rFonts w:ascii="仿宋" w:eastAsia="仿宋" w:hAnsi="仿宋" w:cs="Times New Roman"/>
          <w:sz w:val="32"/>
          <w:szCs w:val="32"/>
        </w:rPr>
        <w:t>实施</w:t>
      </w:r>
      <w:r w:rsidRPr="00BC0655">
        <w:rPr>
          <w:rFonts w:ascii="仿宋" w:eastAsia="仿宋" w:hAnsi="仿宋" w:cs="Times New Roman"/>
          <w:color w:val="000000" w:themeColor="text1"/>
          <w:sz w:val="32"/>
          <w:szCs w:val="32"/>
        </w:rPr>
        <w:t>方案</w:t>
      </w:r>
      <w:r w:rsidRPr="00BC0655">
        <w:rPr>
          <w:rFonts w:ascii="仿宋" w:eastAsia="仿宋" w:hAnsi="仿宋" w:cs="Times New Roman"/>
          <w:sz w:val="32"/>
          <w:szCs w:val="32"/>
        </w:rPr>
        <w:t>》的通知</w:t>
      </w:r>
      <w:r w:rsidRPr="00BC0655">
        <w:rPr>
          <w:rFonts w:ascii="仿宋" w:eastAsia="仿宋" w:hAnsi="仿宋" w:cs="Times New Roman" w:hint="eastAsia"/>
          <w:sz w:val="32"/>
          <w:szCs w:val="32"/>
        </w:rPr>
        <w:t>、</w:t>
      </w:r>
      <w:r w:rsidRPr="00BC0655">
        <w:rPr>
          <w:rFonts w:ascii="仿宋" w:eastAsia="仿宋" w:hAnsi="仿宋" w:cs="Times New Roman" w:hint="eastAsia"/>
          <w:sz w:val="32"/>
          <w:szCs w:val="32"/>
          <w:lang w:eastAsia="zh-CN"/>
        </w:rPr>
        <w:t>黑龙江省</w:t>
      </w:r>
      <w:r w:rsidRPr="00BC0655">
        <w:rPr>
          <w:rFonts w:ascii="仿宋" w:eastAsia="仿宋" w:hAnsi="仿宋" w:cs="仿宋_GB2312" w:hint="eastAsia"/>
          <w:kern w:val="0"/>
          <w:sz w:val="32"/>
          <w:szCs w:val="32"/>
          <w:lang w:val="en-US" w:eastAsia="zh-CN" w:bidi="ar-SA"/>
        </w:rPr>
        <w:t>基础教育教师能力素质提升计</w:t>
      </w:r>
      <w:r w:rsidRPr="00BC0655">
        <w:rPr>
          <w:rFonts w:ascii="仿宋" w:eastAsia="仿宋" w:hAnsi="仿宋" w:cs="仿宋_GB2312" w:hint="eastAsia"/>
          <w:kern w:val="0"/>
          <w:sz w:val="32"/>
          <w:szCs w:val="32"/>
          <w:lang w:val="en-US" w:eastAsia="en-US" w:bidi="ar-SA"/>
        </w:rPr>
        <w:t>（2021-2025）</w:t>
      </w:r>
      <w:r w:rsidRPr="00BC0655">
        <w:rPr>
          <w:rFonts w:ascii="仿宋" w:eastAsia="仿宋" w:hAnsi="仿宋" w:cs="仿宋_GB2312" w:hint="eastAsia"/>
          <w:kern w:val="0"/>
          <w:sz w:val="32"/>
          <w:szCs w:val="32"/>
          <w:lang w:val="en-US" w:eastAsia="zh-CN" w:bidi="ar-SA"/>
        </w:rPr>
        <w:t>省级竞赛方案、</w:t>
      </w:r>
      <w:r w:rsidRPr="00BC0655">
        <w:rPr>
          <w:rFonts w:ascii="仿宋" w:eastAsia="仿宋" w:hAnsi="仿宋" w:cs="仿宋_GB2312" w:hint="eastAsia"/>
          <w:kern w:val="0"/>
          <w:sz w:val="32"/>
          <w:szCs w:val="32"/>
          <w:shd w:val="clear" w:color="auto" w:fill="FFFFFF"/>
        </w:rPr>
        <w:t>绥化市教育局办公室</w:t>
      </w:r>
      <w:r w:rsidRPr="00BC0655">
        <w:rPr>
          <w:rFonts w:ascii="仿宋" w:eastAsia="仿宋" w:hAnsi="仿宋" w:cs="仿宋_GB2312" w:hint="eastAsia"/>
          <w:kern w:val="0"/>
          <w:sz w:val="32"/>
          <w:szCs w:val="32"/>
        </w:rPr>
        <w:t>关于印发《绥化市</w:t>
      </w:r>
      <w:r w:rsidRPr="00BC0655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“十</w:t>
      </w:r>
      <w:r w:rsidRPr="00BC0655">
        <w:rPr>
          <w:rFonts w:ascii="仿宋" w:eastAsia="仿宋" w:hAnsi="仿宋" w:cs="仿宋_GB2312" w:hint="eastAsia"/>
          <w:kern w:val="0"/>
          <w:sz w:val="32"/>
          <w:szCs w:val="32"/>
        </w:rPr>
        <w:t>四五”时期中小学（幼儿园）校长、教师培训计划》的通知、</w:t>
      </w:r>
      <w:bookmarkStart w:id="0" w:name="bookmark6"/>
      <w:bookmarkStart w:id="1" w:name="bookmark7"/>
      <w:bookmarkStart w:id="2" w:name="bookmark8"/>
      <w:r w:rsidRPr="00BC0655">
        <w:rPr>
          <w:rFonts w:ascii="仿宋" w:eastAsia="仿宋" w:hAnsi="仿宋" w:cs="仿宋_GB2312" w:hint="eastAsia"/>
          <w:kern w:val="0"/>
          <w:sz w:val="32"/>
          <w:szCs w:val="32"/>
          <w:lang w:val="en-US" w:eastAsia="zh-CN" w:bidi="ar-SA"/>
        </w:rPr>
        <w:t>兰西县基础教育教师能力素质提升计划</w:t>
      </w:r>
      <w:r w:rsidRPr="00BC0655">
        <w:rPr>
          <w:rFonts w:ascii="仿宋" w:eastAsia="仿宋" w:hAnsi="仿宋" w:cs="仿宋_GB2312" w:hint="eastAsia"/>
          <w:kern w:val="0"/>
          <w:sz w:val="32"/>
          <w:szCs w:val="32"/>
          <w:lang w:val="en-US" w:eastAsia="en-US" w:bidi="ar-SA"/>
        </w:rPr>
        <w:t>（2021-2025）</w:t>
      </w:r>
      <w:r w:rsidRPr="00BC0655">
        <w:rPr>
          <w:rFonts w:ascii="仿宋" w:eastAsia="仿宋" w:hAnsi="仿宋" w:cs="仿宋_GB2312" w:hint="eastAsia"/>
          <w:kern w:val="0"/>
          <w:sz w:val="32"/>
          <w:szCs w:val="32"/>
          <w:lang w:val="en-US" w:eastAsia="zh-CN" w:bidi="ar-SA"/>
        </w:rPr>
        <w:t>县级竞赛方案</w:t>
      </w:r>
      <w:bookmarkEnd w:id="0"/>
      <w:bookmarkEnd w:id="1"/>
      <w:bookmarkEnd w:id="2"/>
      <w:r w:rsidRPr="00BC0655">
        <w:rPr>
          <w:rFonts w:ascii="仿宋" w:eastAsia="仿宋" w:hAnsi="仿宋" w:cs="仿宋_GB2312" w:hint="eastAsia"/>
          <w:kern w:val="0"/>
          <w:sz w:val="32"/>
          <w:szCs w:val="32"/>
          <w:lang w:val="en-US" w:eastAsia="zh-CN" w:bidi="ar-SA"/>
        </w:rPr>
        <w:t>，</w:t>
      </w:r>
      <w:r w:rsidRPr="00BC0655">
        <w:rPr>
          <w:rFonts w:ascii="仿宋" w:eastAsia="仿宋" w:hAnsi="仿宋" w:cs="仿宋_GB2312" w:hint="eastAsia"/>
          <w:kern w:val="0"/>
          <w:sz w:val="32"/>
          <w:szCs w:val="32"/>
          <w:shd w:val="clear" w:color="auto" w:fill="FFFFFF"/>
          <w:lang w:val="en-US" w:eastAsia="zh-CN" w:bidi="ar-SA"/>
        </w:rPr>
        <w:t>此次</w:t>
      </w:r>
      <w:r w:rsidRPr="00BC0655">
        <w:rPr>
          <w:rFonts w:ascii="仿宋" w:eastAsia="仿宋" w:hAnsi="仿宋" w:cs="仿宋_GB2312" w:hint="eastAsia"/>
          <w:kern w:val="0"/>
          <w:sz w:val="32"/>
          <w:szCs w:val="32"/>
          <w:lang w:eastAsia="zh-CN"/>
        </w:rPr>
        <w:t>培训以</w:t>
      </w:r>
      <w:r w:rsidRPr="00BC0655">
        <w:rPr>
          <w:rFonts w:ascii="仿宋" w:eastAsia="仿宋" w:hAnsi="仿宋" w:cs="仿宋_GB2312" w:hint="eastAsia"/>
          <w:kern w:val="0"/>
          <w:sz w:val="32"/>
          <w:szCs w:val="32"/>
          <w:shd w:val="clear" w:color="auto" w:fill="FFFFFF"/>
          <w:lang w:val="en-US" w:eastAsia="zh-CN" w:bidi="ar-SA"/>
        </w:rPr>
        <w:t>“增强职业认同 促进专业发展 ”为主题，</w:t>
      </w:r>
      <w:r w:rsidRPr="00BC0655">
        <w:rPr>
          <w:rFonts w:ascii="仿宋" w:eastAsia="仿宋" w:hAnsi="仿宋" w:cs="仿宋_GB2312" w:hint="eastAsia"/>
          <w:kern w:val="0"/>
          <w:sz w:val="32"/>
          <w:szCs w:val="32"/>
          <w:lang w:eastAsia="zh-CN"/>
        </w:rPr>
        <w:t>在进一步减轻教师负担的基础上</w:t>
      </w:r>
      <w:r w:rsidRPr="00BC0655">
        <w:rPr>
          <w:rFonts w:ascii="仿宋" w:eastAsia="仿宋" w:hAnsi="仿宋" w:cs="仿宋_GB2312" w:hint="eastAsia"/>
          <w:kern w:val="0"/>
          <w:sz w:val="32"/>
          <w:szCs w:val="32"/>
          <w:shd w:val="clear" w:color="auto" w:fill="FFFFFF"/>
          <w:lang w:val="en-US" w:eastAsia="zh-CN" w:bidi="ar-SA"/>
        </w:rPr>
        <w:t>精准培训，与大局同频共振、同向同力、强化改革创新、注重实效，</w:t>
      </w:r>
      <w:r w:rsidRPr="00BC0655">
        <w:rPr>
          <w:rFonts w:ascii="仿宋" w:eastAsia="仿宋" w:hAnsi="仿宋" w:cs="仿宋_GB2312" w:hint="eastAsia"/>
          <w:kern w:val="0"/>
          <w:sz w:val="32"/>
          <w:szCs w:val="32"/>
          <w:lang w:eastAsia="zh-CN"/>
        </w:rPr>
        <w:t>制定本计划。</w:t>
      </w:r>
    </w:p>
    <w:p w:rsidR="00750639" w:rsidRDefault="00F7521D" w:rsidP="00750639">
      <w:pPr>
        <w:pStyle w:val="Bodytext1"/>
        <w:adjustRightInd/>
        <w:snapToGrid/>
        <w:spacing w:line="720" w:lineRule="exact"/>
        <w:ind w:firstLineChars="200" w:firstLine="602"/>
        <w:jc w:val="both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" w:eastAsia="仿宋" w:hAnsi="仿宋" w:cstheme="majorEastAsia" w:hint="eastAsia"/>
          <w:b/>
          <w:bCs/>
        </w:rPr>
        <w:t>一、指导思想</w:t>
      </w:r>
    </w:p>
    <w:p w:rsidR="00750639" w:rsidRDefault="00750639" w:rsidP="00750639">
      <w:pPr>
        <w:pStyle w:val="Bodytext1"/>
        <w:tabs>
          <w:tab w:val="left" w:pos="1637"/>
        </w:tabs>
        <w:adjustRightInd/>
        <w:snapToGrid/>
        <w:spacing w:line="7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坚持以习近平新时代中国特色社会主义思想和习近平 总书记关于教育的重要论述为指导，深入落实《关于全面深化新时代教师队伍建设改革的意见》、《绥化市加快推进教育现代化实施方案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en-US" w:bidi="en-US"/>
        </w:rPr>
        <w:t xml:space="preserve">( 2020-2022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年)》等纲领性文件要求，坚定实施科教兴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、人才强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战略，创新培训模式、完善培训制度，着力构建开放灵活的教师培训体系，利用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五年时间逐步建设成一支高素质、专业化、创新型的教师队伍，为全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基础教育改革与发展提供强有力的师资保障。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二、基本原则</w:t>
      </w:r>
    </w:p>
    <w:p w:rsidR="00750639" w:rsidRDefault="00750639" w:rsidP="00750639">
      <w:pPr>
        <w:pStyle w:val="Bodytext1"/>
        <w:tabs>
          <w:tab w:val="left" w:pos="1394"/>
        </w:tabs>
        <w:adjustRightInd/>
        <w:snapToGrid/>
        <w:spacing w:line="7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按需施训，服务教育发展原则。把服务全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教师队伍建设作为根本要求, 坚持以人为本，强化需求导向、问题导向、结果导向，激发学习动力，不断提高培训的针对性和实效性。</w:t>
      </w:r>
    </w:p>
    <w:p w:rsidR="00750639" w:rsidRDefault="00750639" w:rsidP="00750639">
      <w:pPr>
        <w:pStyle w:val="Bodytext1"/>
        <w:tabs>
          <w:tab w:val="left" w:pos="394"/>
        </w:tabs>
        <w:adjustRightInd/>
        <w:snapToGrid/>
        <w:spacing w:line="7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 w:bidi="zh-CN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 w:eastAsia="zh-CN" w:bidi="zh-CN"/>
        </w:rPr>
        <w:t>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持面向全员、突出骨干的原则。面向全体干部、全体教师，深入开展全员精准培训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突出示范、引领作用。</w:t>
      </w:r>
    </w:p>
    <w:p w:rsidR="00750639" w:rsidRDefault="00750639" w:rsidP="00750639">
      <w:pPr>
        <w:adjustRightInd/>
        <w:snapToGrid/>
        <w:spacing w:line="7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3.创新培训模式，提高质量原则。积极推进信息技术与培训融合，聚焦质量提升这一核心，以教学质量的提档升级，为兰西教育改革发展提供教育师资保障，多种方式提升培训质量。</w:t>
      </w:r>
    </w:p>
    <w:p w:rsidR="00A763C5" w:rsidRPr="00750639" w:rsidRDefault="00750639" w:rsidP="00750639">
      <w:pPr>
        <w:adjustRightInd/>
        <w:snapToGrid/>
        <w:spacing w:line="7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三、</w:t>
      </w:r>
      <w:r w:rsidR="00F7521D" w:rsidRPr="00750639">
        <w:rPr>
          <w:rFonts w:ascii="仿宋" w:eastAsia="仿宋" w:hAnsi="仿宋" w:hint="eastAsia"/>
          <w:b/>
          <w:color w:val="000000"/>
          <w:sz w:val="30"/>
          <w:szCs w:val="30"/>
        </w:rPr>
        <w:t>培训对象</w:t>
      </w:r>
    </w:p>
    <w:p w:rsidR="00A763C5" w:rsidRDefault="00F7521D">
      <w:pPr>
        <w:pStyle w:val="a8"/>
        <w:ind w:firstLine="600"/>
        <w:rPr>
          <w:rFonts w:ascii="仿宋" w:eastAsia="仿宋" w:hAnsi="仿宋" w:cs="仿宋"/>
          <w:bCs/>
          <w:color w:val="000000"/>
          <w:sz w:val="30"/>
          <w:szCs w:val="30"/>
        </w:rPr>
      </w:pPr>
      <w:r>
        <w:rPr>
          <w:rFonts w:ascii="仿宋" w:eastAsia="仿宋" w:hAnsi="仿宋" w:cs="仿宋"/>
          <w:bCs/>
          <w:color w:val="000000"/>
          <w:sz w:val="30"/>
          <w:szCs w:val="30"/>
        </w:rPr>
        <w:t>全校在岗教师</w:t>
      </w:r>
    </w:p>
    <w:p w:rsidR="00A763C5" w:rsidRDefault="00750639">
      <w:pPr>
        <w:pStyle w:val="1"/>
        <w:shd w:val="clear" w:color="auto" w:fill="FFFFFF"/>
        <w:spacing w:before="0" w:beforeAutospacing="0" w:after="0" w:afterAutospacing="0" w:line="580" w:lineRule="exact"/>
        <w:ind w:firstLineChars="200" w:firstLine="602"/>
        <w:rPr>
          <w:rFonts w:ascii="仿宋" w:eastAsia="仿宋" w:hAnsi="仿宋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四</w:t>
      </w:r>
      <w:r w:rsidR="00F7521D">
        <w:rPr>
          <w:rFonts w:ascii="仿宋" w:eastAsia="仿宋" w:hAnsi="仿宋" w:hint="eastAsia"/>
          <w:color w:val="000000"/>
          <w:kern w:val="0"/>
          <w:sz w:val="30"/>
          <w:szCs w:val="30"/>
        </w:rPr>
        <w:t>、培训方式</w:t>
      </w:r>
    </w:p>
    <w:p w:rsidR="00A763C5" w:rsidRDefault="00F7521D">
      <w:pPr>
        <w:pStyle w:val="1"/>
        <w:shd w:val="clear" w:color="auto" w:fill="FFFFFF"/>
        <w:spacing w:before="0" w:beforeAutospacing="0" w:after="0" w:afterAutospacing="0" w:line="580" w:lineRule="exact"/>
        <w:ind w:firstLineChars="200" w:firstLine="600"/>
        <w:rPr>
          <w:rFonts w:ascii="仿宋" w:eastAsia="仿宋" w:hAnsi="仿宋"/>
          <w:b w:val="0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 w:val="0"/>
          <w:color w:val="000000"/>
          <w:kern w:val="0"/>
          <w:sz w:val="30"/>
          <w:szCs w:val="30"/>
        </w:rPr>
        <w:t>县本培训与校本培训相结合，理论学习与教学实践相结合，综合考核与学时认定相结合。</w:t>
      </w:r>
    </w:p>
    <w:p w:rsidR="00750639" w:rsidRDefault="00750639" w:rsidP="00750639">
      <w:pPr>
        <w:pStyle w:val="1"/>
        <w:shd w:val="clear" w:color="auto" w:fill="FFFFFF"/>
        <w:spacing w:before="0" w:beforeAutospacing="0" w:after="0" w:afterAutospacing="0" w:line="720" w:lineRule="exact"/>
        <w:ind w:firstLineChars="200" w:firstLine="602"/>
        <w:rPr>
          <w:rFonts w:ascii="仿宋" w:eastAsia="仿宋" w:hAnsi="仿宋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lastRenderedPageBreak/>
        <w:t>五</w:t>
      </w:r>
      <w:r w:rsidR="00F7521D">
        <w:rPr>
          <w:rFonts w:ascii="仿宋" w:eastAsia="仿宋" w:hAnsi="仿宋" w:hint="eastAsia"/>
          <w:color w:val="000000"/>
          <w:kern w:val="0"/>
          <w:sz w:val="30"/>
          <w:szCs w:val="30"/>
        </w:rPr>
        <w:t>、培训时间</w:t>
      </w:r>
    </w:p>
    <w:p w:rsidR="00A763C5" w:rsidRPr="00750639" w:rsidRDefault="00750639" w:rsidP="00750639">
      <w:pPr>
        <w:pStyle w:val="1"/>
        <w:shd w:val="clear" w:color="auto" w:fill="FFFFFF"/>
        <w:spacing w:before="0" w:beforeAutospacing="0" w:after="0" w:afterAutospacing="0" w:line="720" w:lineRule="exact"/>
        <w:ind w:firstLineChars="200" w:firstLine="640"/>
        <w:rPr>
          <w:rFonts w:ascii="仿宋_GB2312" w:eastAsia="仿宋_GB2312" w:hAnsi="仿宋_GB2312" w:cs="仿宋_GB2312"/>
          <w:b w:val="0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color w:val="000000"/>
          <w:kern w:val="0"/>
          <w:sz w:val="32"/>
          <w:szCs w:val="32"/>
        </w:rPr>
        <w:t>2022年3月20日-2022年6月16日</w:t>
      </w:r>
    </w:p>
    <w:p w:rsidR="00A763C5" w:rsidRDefault="00750639">
      <w:pPr>
        <w:pStyle w:val="a8"/>
        <w:ind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六、研修流程</w:t>
      </w:r>
    </w:p>
    <w:p w:rsidR="00A763C5" w:rsidRDefault="00F7521D">
      <w:pPr>
        <w:pStyle w:val="a8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1.落实校本研修会议精神    </w:t>
      </w:r>
    </w:p>
    <w:p w:rsidR="00A763C5" w:rsidRDefault="00F7521D">
      <w:pPr>
        <w:pStyle w:val="a8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2.制定研修计划</w:t>
      </w:r>
    </w:p>
    <w:p w:rsidR="00A763C5" w:rsidRDefault="00F7521D">
      <w:pPr>
        <w:pStyle w:val="a8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3.</w:t>
      </w:r>
      <w:r w:rsidR="00750639">
        <w:rPr>
          <w:rFonts w:ascii="仿宋" w:eastAsia="仿宋" w:hAnsi="仿宋" w:cs="仿宋" w:hint="eastAsia"/>
          <w:bCs/>
          <w:sz w:val="30"/>
          <w:szCs w:val="30"/>
        </w:rPr>
        <w:t>利用多媒体设备进行</w:t>
      </w:r>
      <w:r>
        <w:rPr>
          <w:rFonts w:ascii="仿宋" w:eastAsia="仿宋" w:hAnsi="仿宋" w:cs="仿宋" w:hint="eastAsia"/>
          <w:bCs/>
          <w:sz w:val="30"/>
          <w:szCs w:val="30"/>
        </w:rPr>
        <w:t xml:space="preserve">学科教研（提交设计、流程、影像资料） </w:t>
      </w:r>
    </w:p>
    <w:p w:rsidR="00A763C5" w:rsidRDefault="00F7521D">
      <w:pPr>
        <w:pStyle w:val="a8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4.提交研修心得体会和总结  </w:t>
      </w:r>
    </w:p>
    <w:p w:rsidR="00A763C5" w:rsidRDefault="00750639">
      <w:pPr>
        <w:pStyle w:val="a8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七</w:t>
      </w:r>
      <w:r w:rsidR="00F7521D">
        <w:rPr>
          <w:rFonts w:ascii="仿宋" w:eastAsia="仿宋" w:hAnsi="仿宋" w:hint="eastAsia"/>
          <w:b/>
          <w:sz w:val="30"/>
          <w:szCs w:val="30"/>
        </w:rPr>
        <w:t>、研修形式</w:t>
      </w:r>
    </w:p>
    <w:p w:rsidR="00A763C5" w:rsidRDefault="00F7521D">
      <w:pPr>
        <w:spacing w:line="49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专题讲座、实践引领、咨询诊断、交流研讨、分层教学、示范观摩、听课评课、作课聊课、研课磨课、同课异教、以老带新、结对互助、教研活动、跟岗研修、实践反思、教学竞赛、微信群交流等。</w:t>
      </w:r>
    </w:p>
    <w:p w:rsidR="00A763C5" w:rsidRPr="00750639" w:rsidRDefault="00750639" w:rsidP="00750639">
      <w:pPr>
        <w:pStyle w:val="a8"/>
        <w:numPr>
          <w:ilvl w:val="0"/>
          <w:numId w:val="4"/>
        </w:numPr>
        <w:ind w:firstLineChars="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保障措施</w:t>
      </w:r>
    </w:p>
    <w:p w:rsidR="00A763C5" w:rsidRDefault="00F7521D">
      <w:pPr>
        <w:ind w:firstLineChars="100" w:firstLine="3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成立校本研修领导组织</w:t>
      </w:r>
    </w:p>
    <w:p w:rsidR="006339E6" w:rsidRDefault="00F7521D">
      <w:pPr>
        <w:ind w:firstLineChars="100" w:firstLine="3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组长：郝敬新       </w:t>
      </w:r>
    </w:p>
    <w:p w:rsidR="00A763C5" w:rsidRDefault="00F7521D">
      <w:pPr>
        <w:ind w:firstLineChars="100" w:firstLine="3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副组长：刘殿军 杨治敏</w:t>
      </w:r>
    </w:p>
    <w:p w:rsidR="00A763C5" w:rsidRPr="00750639" w:rsidRDefault="00F7521D" w:rsidP="00750639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成员：参加培训的教师</w:t>
      </w:r>
    </w:p>
    <w:p w:rsidR="008506EF" w:rsidRDefault="008506EF">
      <w:pPr>
        <w:ind w:firstLineChars="500" w:firstLine="2200"/>
        <w:jc w:val="both"/>
        <w:rPr>
          <w:rFonts w:ascii="仿宋" w:eastAsia="仿宋" w:hAnsi="仿宋" w:cs="仿宋"/>
          <w:sz w:val="44"/>
          <w:szCs w:val="44"/>
        </w:rPr>
      </w:pPr>
    </w:p>
    <w:p w:rsidR="008506EF" w:rsidRDefault="008506EF">
      <w:pPr>
        <w:ind w:firstLineChars="500" w:firstLine="2200"/>
        <w:jc w:val="both"/>
        <w:rPr>
          <w:rFonts w:ascii="仿宋" w:eastAsia="仿宋" w:hAnsi="仿宋" w:cs="仿宋"/>
          <w:sz w:val="44"/>
          <w:szCs w:val="44"/>
        </w:rPr>
      </w:pPr>
    </w:p>
    <w:p w:rsidR="008506EF" w:rsidRDefault="008506EF">
      <w:pPr>
        <w:ind w:firstLineChars="500" w:firstLine="2200"/>
        <w:jc w:val="both"/>
        <w:rPr>
          <w:rFonts w:ascii="仿宋" w:eastAsia="仿宋" w:hAnsi="仿宋" w:cs="仿宋"/>
          <w:sz w:val="44"/>
          <w:szCs w:val="44"/>
        </w:rPr>
      </w:pPr>
    </w:p>
    <w:p w:rsidR="008506EF" w:rsidRDefault="008506EF">
      <w:pPr>
        <w:ind w:firstLineChars="500" w:firstLine="2200"/>
        <w:jc w:val="both"/>
        <w:rPr>
          <w:rFonts w:ascii="仿宋" w:eastAsia="仿宋" w:hAnsi="仿宋" w:cs="仿宋"/>
          <w:sz w:val="44"/>
          <w:szCs w:val="44"/>
        </w:rPr>
      </w:pPr>
    </w:p>
    <w:p w:rsidR="00A763C5" w:rsidRDefault="00F7521D">
      <w:pPr>
        <w:ind w:firstLineChars="500" w:firstLine="2200"/>
        <w:jc w:val="both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lastRenderedPageBreak/>
        <w:t>校本研修活动日程表</w:t>
      </w:r>
    </w:p>
    <w:tbl>
      <w:tblPr>
        <w:tblStyle w:val="a7"/>
        <w:tblW w:w="8522" w:type="dxa"/>
        <w:tblLayout w:type="fixed"/>
        <w:tblLook w:val="04A0"/>
      </w:tblPr>
      <w:tblGrid>
        <w:gridCol w:w="1296"/>
        <w:gridCol w:w="2625"/>
        <w:gridCol w:w="1140"/>
        <w:gridCol w:w="1200"/>
        <w:gridCol w:w="1155"/>
        <w:gridCol w:w="1106"/>
      </w:tblGrid>
      <w:tr w:rsidR="00A763C5">
        <w:tc>
          <w:tcPr>
            <w:tcW w:w="1296" w:type="dxa"/>
          </w:tcPr>
          <w:p w:rsidR="00A763C5" w:rsidRDefault="00F7521D">
            <w:pPr>
              <w:spacing w:after="0"/>
              <w:ind w:firstLineChars="100" w:firstLine="3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研修</w:t>
            </w:r>
          </w:p>
          <w:p w:rsidR="00A763C5" w:rsidRDefault="00F7521D">
            <w:pPr>
              <w:spacing w:after="0"/>
              <w:ind w:firstLineChars="100" w:firstLine="3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时间</w:t>
            </w:r>
          </w:p>
        </w:tc>
        <w:tc>
          <w:tcPr>
            <w:tcW w:w="2625" w:type="dxa"/>
          </w:tcPr>
          <w:p w:rsidR="00A763C5" w:rsidRDefault="00F7521D">
            <w:pPr>
              <w:spacing w:after="0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具体</w:t>
            </w:r>
          </w:p>
          <w:p w:rsidR="00A763C5" w:rsidRDefault="00F7521D">
            <w:pPr>
              <w:spacing w:after="0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内容</w:t>
            </w:r>
          </w:p>
        </w:tc>
        <w:tc>
          <w:tcPr>
            <w:tcW w:w="1140" w:type="dxa"/>
          </w:tcPr>
          <w:p w:rsidR="00A763C5" w:rsidRDefault="00F7521D">
            <w:pPr>
              <w:spacing w:after="0"/>
              <w:ind w:leftChars="133" w:left="293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研修</w:t>
            </w:r>
          </w:p>
          <w:p w:rsidR="00A763C5" w:rsidRDefault="00F7521D">
            <w:pPr>
              <w:spacing w:after="0"/>
              <w:ind w:leftChars="133" w:left="293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形式</w:t>
            </w:r>
          </w:p>
        </w:tc>
        <w:tc>
          <w:tcPr>
            <w:tcW w:w="1200" w:type="dxa"/>
          </w:tcPr>
          <w:p w:rsidR="00A763C5" w:rsidRDefault="00F7521D">
            <w:pPr>
              <w:spacing w:after="0"/>
              <w:ind w:firstLineChars="100" w:firstLine="3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主讲</w:t>
            </w:r>
          </w:p>
          <w:p w:rsidR="00A763C5" w:rsidRDefault="00F7521D">
            <w:pPr>
              <w:spacing w:after="0"/>
              <w:ind w:firstLineChars="100" w:firstLine="3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教师</w:t>
            </w:r>
          </w:p>
        </w:tc>
        <w:tc>
          <w:tcPr>
            <w:tcW w:w="1155" w:type="dxa"/>
          </w:tcPr>
          <w:p w:rsidR="00A763C5" w:rsidRDefault="00F7521D">
            <w:pPr>
              <w:spacing w:after="0"/>
              <w:ind w:firstLineChars="100" w:firstLine="3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参加</w:t>
            </w:r>
          </w:p>
          <w:p w:rsidR="00A763C5" w:rsidRDefault="00F7521D">
            <w:pPr>
              <w:spacing w:after="0"/>
              <w:ind w:firstLineChars="100" w:firstLine="3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人员</w:t>
            </w:r>
          </w:p>
        </w:tc>
        <w:tc>
          <w:tcPr>
            <w:tcW w:w="1106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研修</w:t>
            </w:r>
          </w:p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地点</w:t>
            </w:r>
          </w:p>
        </w:tc>
      </w:tr>
      <w:tr w:rsidR="00A763C5">
        <w:tc>
          <w:tcPr>
            <w:tcW w:w="1296" w:type="dxa"/>
          </w:tcPr>
          <w:p w:rsidR="00A763C5" w:rsidRDefault="008506EF">
            <w:pPr>
              <w:spacing w:after="0"/>
              <w:ind w:left="300" w:hangingChars="100" w:hanging="3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3.20</w:t>
            </w:r>
            <w:r w:rsidR="00F7521D">
              <w:rPr>
                <w:rFonts w:ascii="仿宋" w:eastAsia="仿宋" w:hAnsi="仿宋" w:cs="仿宋"/>
                <w:sz w:val="30"/>
                <w:szCs w:val="30"/>
              </w:rPr>
              <w:t>—</w:t>
            </w:r>
          </w:p>
          <w:p w:rsidR="00A763C5" w:rsidRDefault="00F7521D">
            <w:pPr>
              <w:spacing w:after="0"/>
              <w:ind w:left="300" w:hangingChars="100" w:hanging="3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--</w:t>
            </w:r>
          </w:p>
          <w:p w:rsidR="00A763C5" w:rsidRDefault="008506EF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</w:t>
            </w:r>
            <w:r w:rsidR="00F7521D">
              <w:rPr>
                <w:rFonts w:ascii="仿宋" w:eastAsia="仿宋" w:hAnsi="仿宋" w:cs="仿宋" w:hint="eastAsia"/>
                <w:sz w:val="30"/>
                <w:szCs w:val="30"/>
              </w:rPr>
              <w:t>.3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2625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1.落实校本研修会议精神</w:t>
            </w:r>
          </w:p>
          <w:p w:rsidR="00A763C5" w:rsidRDefault="00F7521D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2.制定研修计划</w:t>
            </w:r>
          </w:p>
        </w:tc>
        <w:tc>
          <w:tcPr>
            <w:tcW w:w="1140" w:type="dxa"/>
          </w:tcPr>
          <w:p w:rsidR="00A763C5" w:rsidRDefault="00F7521D">
            <w:pPr>
              <w:spacing w:after="0"/>
              <w:ind w:leftChars="133" w:left="293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集中</w:t>
            </w:r>
          </w:p>
          <w:p w:rsidR="00A763C5" w:rsidRDefault="00F7521D">
            <w:pPr>
              <w:spacing w:after="0"/>
              <w:ind w:leftChars="133" w:left="293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研修</w:t>
            </w:r>
          </w:p>
        </w:tc>
        <w:tc>
          <w:tcPr>
            <w:tcW w:w="1200" w:type="dxa"/>
          </w:tcPr>
          <w:p w:rsidR="00A763C5" w:rsidRDefault="00A763C5">
            <w:pPr>
              <w:spacing w:after="0"/>
              <w:ind w:firstLineChars="100" w:firstLine="3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杨治敏</w:t>
            </w:r>
          </w:p>
        </w:tc>
        <w:tc>
          <w:tcPr>
            <w:tcW w:w="1155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参 培</w:t>
            </w:r>
          </w:p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教 师</w:t>
            </w:r>
          </w:p>
        </w:tc>
        <w:tc>
          <w:tcPr>
            <w:tcW w:w="1106" w:type="dxa"/>
          </w:tcPr>
          <w:p w:rsidR="00A763C5" w:rsidRDefault="00F7521D">
            <w:pPr>
              <w:spacing w:after="0"/>
              <w:jc w:val="both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会议室</w:t>
            </w:r>
          </w:p>
        </w:tc>
      </w:tr>
      <w:tr w:rsidR="00A763C5">
        <w:tc>
          <w:tcPr>
            <w:tcW w:w="1296" w:type="dxa"/>
          </w:tcPr>
          <w:p w:rsidR="00A763C5" w:rsidRDefault="008506EF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4</w:t>
            </w:r>
            <w:r w:rsidR="00F7521D">
              <w:rPr>
                <w:rFonts w:ascii="仿宋" w:eastAsia="仿宋" w:hAnsi="仿宋" w:cs="仿宋" w:hint="eastAsia"/>
                <w:sz w:val="30"/>
                <w:szCs w:val="30"/>
              </w:rPr>
              <w:t>.1-</w:t>
            </w:r>
          </w:p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--</w:t>
            </w:r>
          </w:p>
          <w:p w:rsidR="00A763C5" w:rsidRDefault="008506EF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5</w:t>
            </w:r>
            <w:r w:rsidR="00F7521D">
              <w:rPr>
                <w:rFonts w:ascii="仿宋" w:eastAsia="仿宋" w:hAnsi="仿宋" w:cs="仿宋" w:hint="eastAsia"/>
                <w:sz w:val="30"/>
                <w:szCs w:val="30"/>
              </w:rPr>
              <w:t>.31</w:t>
            </w:r>
          </w:p>
        </w:tc>
        <w:tc>
          <w:tcPr>
            <w:tcW w:w="2625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3.</w:t>
            </w: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 xml:space="preserve"> 学科教研（提交设计、流程、影像资料）</w:t>
            </w:r>
          </w:p>
          <w:p w:rsidR="00A763C5" w:rsidRDefault="00A763C5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40" w:type="dxa"/>
          </w:tcPr>
          <w:p w:rsidR="00A763C5" w:rsidRDefault="00A763C5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A763C5" w:rsidRDefault="00F7521D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集 中</w:t>
            </w:r>
          </w:p>
          <w:p w:rsidR="00A763C5" w:rsidRDefault="00F7521D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研 修</w:t>
            </w:r>
          </w:p>
        </w:tc>
        <w:tc>
          <w:tcPr>
            <w:tcW w:w="1200" w:type="dxa"/>
          </w:tcPr>
          <w:p w:rsidR="00A763C5" w:rsidRDefault="00A763C5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参 培</w:t>
            </w:r>
          </w:p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教 师</w:t>
            </w:r>
          </w:p>
        </w:tc>
        <w:tc>
          <w:tcPr>
            <w:tcW w:w="1155" w:type="dxa"/>
          </w:tcPr>
          <w:p w:rsidR="00A763C5" w:rsidRDefault="00A763C5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参 培</w:t>
            </w:r>
          </w:p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教 师</w:t>
            </w:r>
          </w:p>
        </w:tc>
        <w:tc>
          <w:tcPr>
            <w:tcW w:w="1106" w:type="dxa"/>
          </w:tcPr>
          <w:p w:rsidR="00A763C5" w:rsidRDefault="00A763C5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多 功</w:t>
            </w:r>
          </w:p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能 室</w:t>
            </w:r>
          </w:p>
        </w:tc>
      </w:tr>
      <w:tr w:rsidR="00A763C5">
        <w:tc>
          <w:tcPr>
            <w:tcW w:w="1296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</w:t>
            </w:r>
            <w:r w:rsidR="008506EF">
              <w:rPr>
                <w:rFonts w:ascii="仿宋" w:eastAsia="仿宋" w:hAnsi="仿宋" w:cs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.1---</w:t>
            </w:r>
          </w:p>
          <w:p w:rsidR="00A763C5" w:rsidRDefault="008506EF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6</w:t>
            </w:r>
            <w:r w:rsidR="00F7521D">
              <w:rPr>
                <w:rFonts w:ascii="仿宋" w:eastAsia="仿宋" w:hAnsi="仿宋" w:cs="仿宋" w:hint="eastAsia"/>
                <w:sz w:val="30"/>
                <w:szCs w:val="30"/>
              </w:rPr>
              <w:t>.5</w:t>
            </w:r>
          </w:p>
        </w:tc>
        <w:tc>
          <w:tcPr>
            <w:tcW w:w="2625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4.</w:t>
            </w: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 xml:space="preserve"> 提交研修心得体会和总结</w:t>
            </w:r>
          </w:p>
        </w:tc>
        <w:tc>
          <w:tcPr>
            <w:tcW w:w="1140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集中</w:t>
            </w:r>
          </w:p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研修</w:t>
            </w:r>
          </w:p>
        </w:tc>
        <w:tc>
          <w:tcPr>
            <w:tcW w:w="1200" w:type="dxa"/>
          </w:tcPr>
          <w:p w:rsidR="00A763C5" w:rsidRDefault="00F7521D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参  培</w:t>
            </w:r>
          </w:p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教 师</w:t>
            </w:r>
          </w:p>
        </w:tc>
        <w:tc>
          <w:tcPr>
            <w:tcW w:w="1155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参 培</w:t>
            </w:r>
          </w:p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教 师</w:t>
            </w:r>
          </w:p>
        </w:tc>
        <w:tc>
          <w:tcPr>
            <w:tcW w:w="1106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多 功</w:t>
            </w:r>
          </w:p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能 室</w:t>
            </w:r>
          </w:p>
        </w:tc>
      </w:tr>
      <w:tr w:rsidR="00A763C5">
        <w:trPr>
          <w:trHeight w:val="1825"/>
        </w:trPr>
        <w:tc>
          <w:tcPr>
            <w:tcW w:w="1296" w:type="dxa"/>
          </w:tcPr>
          <w:p w:rsidR="00A763C5" w:rsidRDefault="00A763C5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625" w:type="dxa"/>
          </w:tcPr>
          <w:p w:rsidR="00A763C5" w:rsidRDefault="00A763C5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40" w:type="dxa"/>
          </w:tcPr>
          <w:p w:rsidR="00A763C5" w:rsidRDefault="00A763C5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00" w:type="dxa"/>
          </w:tcPr>
          <w:p w:rsidR="00A763C5" w:rsidRDefault="00A763C5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55" w:type="dxa"/>
          </w:tcPr>
          <w:p w:rsidR="00A763C5" w:rsidRDefault="00A763C5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06" w:type="dxa"/>
          </w:tcPr>
          <w:p w:rsidR="00A763C5" w:rsidRDefault="00A763C5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A763C5" w:rsidRDefault="00A763C5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763C5">
        <w:tc>
          <w:tcPr>
            <w:tcW w:w="1296" w:type="dxa"/>
          </w:tcPr>
          <w:p w:rsidR="00A763C5" w:rsidRDefault="00A763C5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625" w:type="dxa"/>
          </w:tcPr>
          <w:p w:rsidR="00A763C5" w:rsidRDefault="00A763C5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40" w:type="dxa"/>
          </w:tcPr>
          <w:p w:rsidR="00A763C5" w:rsidRDefault="00A763C5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00" w:type="dxa"/>
          </w:tcPr>
          <w:p w:rsidR="00A763C5" w:rsidRDefault="00A763C5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55" w:type="dxa"/>
          </w:tcPr>
          <w:p w:rsidR="00A763C5" w:rsidRDefault="00F7521D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1106" w:type="dxa"/>
          </w:tcPr>
          <w:p w:rsidR="00A763C5" w:rsidRDefault="00A763C5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763C5">
        <w:tc>
          <w:tcPr>
            <w:tcW w:w="1296" w:type="dxa"/>
          </w:tcPr>
          <w:p w:rsidR="00A763C5" w:rsidRDefault="00A763C5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625" w:type="dxa"/>
          </w:tcPr>
          <w:p w:rsidR="00A763C5" w:rsidRDefault="00A763C5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40" w:type="dxa"/>
          </w:tcPr>
          <w:p w:rsidR="00A763C5" w:rsidRDefault="00A763C5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00" w:type="dxa"/>
          </w:tcPr>
          <w:p w:rsidR="00A763C5" w:rsidRDefault="00A763C5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55" w:type="dxa"/>
          </w:tcPr>
          <w:p w:rsidR="00A763C5" w:rsidRDefault="00A763C5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06" w:type="dxa"/>
          </w:tcPr>
          <w:p w:rsidR="00A763C5" w:rsidRDefault="00A763C5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A763C5" w:rsidRDefault="00A763C5">
      <w:pPr>
        <w:rPr>
          <w:rFonts w:ascii="仿宋" w:eastAsia="仿宋" w:hAnsi="仿宋" w:cs="仿宋"/>
          <w:sz w:val="30"/>
          <w:szCs w:val="30"/>
        </w:rPr>
      </w:pPr>
    </w:p>
    <w:p w:rsidR="00A763C5" w:rsidRDefault="00F7521D">
      <w:pPr>
        <w:ind w:firstLineChars="600" w:firstLine="2640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校本研修评价细则</w:t>
      </w:r>
    </w:p>
    <w:tbl>
      <w:tblPr>
        <w:tblStyle w:val="a7"/>
        <w:tblW w:w="8472" w:type="dxa"/>
        <w:tblLayout w:type="fixed"/>
        <w:tblLook w:val="04A0"/>
      </w:tblPr>
      <w:tblGrid>
        <w:gridCol w:w="2442"/>
        <w:gridCol w:w="945"/>
        <w:gridCol w:w="2655"/>
        <w:gridCol w:w="2430"/>
      </w:tblGrid>
      <w:tr w:rsidR="00A763C5">
        <w:tc>
          <w:tcPr>
            <w:tcW w:w="2442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内容</w:t>
            </w:r>
          </w:p>
        </w:tc>
        <w:tc>
          <w:tcPr>
            <w:tcW w:w="945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权重</w:t>
            </w:r>
          </w:p>
        </w:tc>
        <w:tc>
          <w:tcPr>
            <w:tcW w:w="2655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考核标准及要求</w:t>
            </w:r>
          </w:p>
        </w:tc>
        <w:tc>
          <w:tcPr>
            <w:tcW w:w="2430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评价方式</w:t>
            </w:r>
          </w:p>
        </w:tc>
      </w:tr>
      <w:tr w:rsidR="00A763C5">
        <w:tc>
          <w:tcPr>
            <w:tcW w:w="2442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制定研修计划</w:t>
            </w:r>
          </w:p>
        </w:tc>
        <w:tc>
          <w:tcPr>
            <w:tcW w:w="945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10分</w:t>
            </w:r>
          </w:p>
        </w:tc>
        <w:tc>
          <w:tcPr>
            <w:tcW w:w="2655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结合县里文件</w:t>
            </w:r>
            <w:bookmarkStart w:id="3" w:name="_GoBack"/>
            <w:bookmarkEnd w:id="3"/>
            <w:r>
              <w:rPr>
                <w:rFonts w:ascii="仿宋" w:eastAsia="仿宋" w:hAnsi="仿宋" w:cs="仿宋" w:hint="eastAsia"/>
                <w:sz w:val="30"/>
                <w:szCs w:val="30"/>
              </w:rPr>
              <w:t>精神及教学实际制定</w:t>
            </w:r>
          </w:p>
        </w:tc>
        <w:tc>
          <w:tcPr>
            <w:tcW w:w="2430" w:type="dxa"/>
          </w:tcPr>
          <w:p w:rsidR="00A763C5" w:rsidRDefault="00F7521D">
            <w:pPr>
              <w:spacing w:after="0"/>
              <w:ind w:firstLineChars="100" w:firstLine="3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查看材料</w:t>
            </w:r>
          </w:p>
        </w:tc>
      </w:tr>
      <w:tr w:rsidR="00A763C5">
        <w:tc>
          <w:tcPr>
            <w:tcW w:w="2442" w:type="dxa"/>
          </w:tcPr>
          <w:p w:rsidR="00A763C5" w:rsidRDefault="00F7521D">
            <w:pPr>
              <w:spacing w:after="0"/>
              <w:ind w:firstLineChars="100" w:firstLine="3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学科教研</w:t>
            </w:r>
          </w:p>
        </w:tc>
        <w:tc>
          <w:tcPr>
            <w:tcW w:w="945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10分</w:t>
            </w:r>
          </w:p>
        </w:tc>
        <w:tc>
          <w:tcPr>
            <w:tcW w:w="2655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根据个人参与情况及上交材料评定</w:t>
            </w:r>
          </w:p>
        </w:tc>
        <w:tc>
          <w:tcPr>
            <w:tcW w:w="2430" w:type="dxa"/>
          </w:tcPr>
          <w:p w:rsidR="00A763C5" w:rsidRDefault="00F7521D">
            <w:pPr>
              <w:spacing w:after="0"/>
              <w:ind w:firstLineChars="100" w:firstLine="3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查看材料</w:t>
            </w:r>
          </w:p>
        </w:tc>
      </w:tr>
      <w:tr w:rsidR="00A763C5">
        <w:tc>
          <w:tcPr>
            <w:tcW w:w="2442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提交研修心得体会和总结</w:t>
            </w:r>
          </w:p>
        </w:tc>
        <w:tc>
          <w:tcPr>
            <w:tcW w:w="945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10分</w:t>
            </w:r>
          </w:p>
        </w:tc>
        <w:tc>
          <w:tcPr>
            <w:tcW w:w="2655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根据个人上交材料评定</w:t>
            </w:r>
          </w:p>
        </w:tc>
        <w:tc>
          <w:tcPr>
            <w:tcW w:w="2430" w:type="dxa"/>
          </w:tcPr>
          <w:p w:rsidR="00A763C5" w:rsidRDefault="00F7521D">
            <w:pPr>
              <w:spacing w:after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查看材料</w:t>
            </w:r>
          </w:p>
        </w:tc>
      </w:tr>
      <w:tr w:rsidR="00A763C5">
        <w:tc>
          <w:tcPr>
            <w:tcW w:w="2442" w:type="dxa"/>
          </w:tcPr>
          <w:p w:rsidR="00A763C5" w:rsidRDefault="00A763C5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</w:tcPr>
          <w:p w:rsidR="00A763C5" w:rsidRDefault="00A763C5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655" w:type="dxa"/>
          </w:tcPr>
          <w:p w:rsidR="00A763C5" w:rsidRDefault="00A763C5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</w:tcPr>
          <w:p w:rsidR="00A763C5" w:rsidRDefault="00A763C5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763C5">
        <w:tc>
          <w:tcPr>
            <w:tcW w:w="2442" w:type="dxa"/>
          </w:tcPr>
          <w:p w:rsidR="00A763C5" w:rsidRDefault="00A763C5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</w:tcPr>
          <w:p w:rsidR="00A763C5" w:rsidRDefault="00A763C5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655" w:type="dxa"/>
          </w:tcPr>
          <w:p w:rsidR="00A763C5" w:rsidRDefault="00A763C5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</w:tcPr>
          <w:p w:rsidR="00A763C5" w:rsidRDefault="00A763C5">
            <w:pPr>
              <w:spacing w:after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763C5">
        <w:tc>
          <w:tcPr>
            <w:tcW w:w="2442" w:type="dxa"/>
          </w:tcPr>
          <w:p w:rsidR="00A763C5" w:rsidRDefault="00A763C5">
            <w:pPr>
              <w:spacing w:after="0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45" w:type="dxa"/>
          </w:tcPr>
          <w:p w:rsidR="00A763C5" w:rsidRDefault="00A763C5">
            <w:pPr>
              <w:spacing w:after="0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655" w:type="dxa"/>
          </w:tcPr>
          <w:p w:rsidR="00A763C5" w:rsidRDefault="00A763C5">
            <w:pPr>
              <w:spacing w:after="0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430" w:type="dxa"/>
          </w:tcPr>
          <w:p w:rsidR="00A763C5" w:rsidRDefault="00A763C5">
            <w:pPr>
              <w:spacing w:after="0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</w:tbl>
    <w:p w:rsidR="00A763C5" w:rsidRDefault="00A763C5">
      <w:pPr>
        <w:spacing w:line="220" w:lineRule="atLeast"/>
      </w:pPr>
    </w:p>
    <w:sectPr w:rsidR="00A763C5" w:rsidSect="00A76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766" w:rsidRDefault="000A6766" w:rsidP="00750639">
      <w:pPr>
        <w:spacing w:after="0"/>
      </w:pPr>
      <w:r>
        <w:separator/>
      </w:r>
    </w:p>
  </w:endnote>
  <w:endnote w:type="continuationSeparator" w:id="0">
    <w:p w:rsidR="000A6766" w:rsidRDefault="000A6766" w:rsidP="0075063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766" w:rsidRDefault="000A6766" w:rsidP="00750639">
      <w:pPr>
        <w:spacing w:after="0"/>
      </w:pPr>
      <w:r>
        <w:separator/>
      </w:r>
    </w:p>
  </w:footnote>
  <w:footnote w:type="continuationSeparator" w:id="0">
    <w:p w:rsidR="000A6766" w:rsidRDefault="000A6766" w:rsidP="0075063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81FDAB"/>
    <w:multiLevelType w:val="singleLevel"/>
    <w:tmpl w:val="AC81FDA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7904C8"/>
    <w:multiLevelType w:val="multilevel"/>
    <w:tmpl w:val="2B7904C8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54787F"/>
    <w:multiLevelType w:val="hybridMultilevel"/>
    <w:tmpl w:val="A9549D38"/>
    <w:lvl w:ilvl="0" w:tplc="FF9A4A88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CE458D2"/>
    <w:multiLevelType w:val="hybridMultilevel"/>
    <w:tmpl w:val="78F6D22C"/>
    <w:lvl w:ilvl="0" w:tplc="11AE9AF0">
      <w:start w:val="8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3783"/>
    <w:rsid w:val="000A6766"/>
    <w:rsid w:val="0019223F"/>
    <w:rsid w:val="002D09EB"/>
    <w:rsid w:val="002F451F"/>
    <w:rsid w:val="00323B43"/>
    <w:rsid w:val="003B4CD3"/>
    <w:rsid w:val="003D37D8"/>
    <w:rsid w:val="00426133"/>
    <w:rsid w:val="004358AB"/>
    <w:rsid w:val="005A7E18"/>
    <w:rsid w:val="006339E6"/>
    <w:rsid w:val="00750639"/>
    <w:rsid w:val="008506EF"/>
    <w:rsid w:val="008B7726"/>
    <w:rsid w:val="00942522"/>
    <w:rsid w:val="0097320B"/>
    <w:rsid w:val="0098477A"/>
    <w:rsid w:val="00986A93"/>
    <w:rsid w:val="009A6ED5"/>
    <w:rsid w:val="009F5055"/>
    <w:rsid w:val="00A27197"/>
    <w:rsid w:val="00A763C5"/>
    <w:rsid w:val="00BC0655"/>
    <w:rsid w:val="00C573D6"/>
    <w:rsid w:val="00CA4BEA"/>
    <w:rsid w:val="00D31D50"/>
    <w:rsid w:val="00DB3905"/>
    <w:rsid w:val="00DF325B"/>
    <w:rsid w:val="00E703F4"/>
    <w:rsid w:val="00EF06EC"/>
    <w:rsid w:val="00F35997"/>
    <w:rsid w:val="00F7521D"/>
    <w:rsid w:val="36FD2E03"/>
    <w:rsid w:val="5A543512"/>
    <w:rsid w:val="72DA1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763C5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763C5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A763C5"/>
    <w:pPr>
      <w:widowControl w:val="0"/>
      <w:adjustRightInd/>
      <w:snapToGrid/>
      <w:spacing w:after="0" w:line="360" w:lineRule="exact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a4">
    <w:name w:val="footer"/>
    <w:basedOn w:val="a"/>
    <w:link w:val="Char0"/>
    <w:uiPriority w:val="99"/>
    <w:semiHidden/>
    <w:unhideWhenUsed/>
    <w:qFormat/>
    <w:rsid w:val="00A763C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A763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A763C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2"/>
    <w:uiPriority w:val="59"/>
    <w:qFormat/>
    <w:rsid w:val="00A763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5"/>
    <w:uiPriority w:val="99"/>
    <w:semiHidden/>
    <w:qFormat/>
    <w:rsid w:val="00A763C5"/>
    <w:rPr>
      <w:rFonts w:ascii="Tahoma" w:hAnsi="Tahoma"/>
      <w:sz w:val="18"/>
      <w:szCs w:val="18"/>
    </w:rPr>
  </w:style>
  <w:style w:type="character" w:customStyle="1" w:styleId="Char0">
    <w:name w:val="页脚 Char"/>
    <w:basedOn w:val="a1"/>
    <w:link w:val="a4"/>
    <w:uiPriority w:val="99"/>
    <w:semiHidden/>
    <w:qFormat/>
    <w:rsid w:val="00A763C5"/>
    <w:rPr>
      <w:rFonts w:ascii="Tahoma" w:hAnsi="Tahoma"/>
      <w:sz w:val="18"/>
      <w:szCs w:val="18"/>
    </w:rPr>
  </w:style>
  <w:style w:type="paragraph" w:styleId="a8">
    <w:name w:val="List Paragraph"/>
    <w:basedOn w:val="a"/>
    <w:uiPriority w:val="34"/>
    <w:qFormat/>
    <w:rsid w:val="00A763C5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1Char">
    <w:name w:val="标题 1 Char"/>
    <w:basedOn w:val="a1"/>
    <w:link w:val="1"/>
    <w:uiPriority w:val="9"/>
    <w:qFormat/>
    <w:rsid w:val="00A763C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正文文本 Char"/>
    <w:basedOn w:val="a1"/>
    <w:link w:val="a0"/>
    <w:qFormat/>
    <w:rsid w:val="00A763C5"/>
    <w:rPr>
      <w:rFonts w:ascii="Times New Roman" w:eastAsia="宋体" w:hAnsi="Times New Roman" w:cs="Times New Roman"/>
      <w:kern w:val="2"/>
      <w:sz w:val="21"/>
    </w:rPr>
  </w:style>
  <w:style w:type="character" w:customStyle="1" w:styleId="td-playbasetitle-txt">
    <w:name w:val="td-playbase__title-txt"/>
    <w:basedOn w:val="a1"/>
    <w:qFormat/>
    <w:rsid w:val="00A763C5"/>
  </w:style>
  <w:style w:type="paragraph" w:customStyle="1" w:styleId="Bodytext1">
    <w:name w:val="Body text|1"/>
    <w:basedOn w:val="a"/>
    <w:rsid w:val="00A763C5"/>
    <w:pPr>
      <w:widowControl w:val="0"/>
      <w:spacing w:line="39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">
    <w:name w:val="Heading #2|1"/>
    <w:basedOn w:val="a"/>
    <w:rsid w:val="00750639"/>
    <w:pPr>
      <w:widowControl w:val="0"/>
      <w:adjustRightInd/>
      <w:snapToGrid/>
      <w:spacing w:after="720" w:line="549" w:lineRule="exact"/>
      <w:jc w:val="center"/>
      <w:outlineLvl w:val="1"/>
    </w:pPr>
    <w:rPr>
      <w:rFonts w:ascii="宋体" w:eastAsia="宋体" w:hAnsi="宋体" w:cs="宋体"/>
      <w:kern w:val="2"/>
      <w:sz w:val="42"/>
      <w:szCs w:val="42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2008-09-11T17:20:00Z</dcterms:created>
  <dcterms:modified xsi:type="dcterms:W3CDTF">2022-03-11T06:53:00Z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